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E26C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>FORMULARZ ZGŁOSZENIA</w:t>
      </w:r>
    </w:p>
    <w:p w14:paraId="169B33EF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 xml:space="preserve">DO KOMISJI </w:t>
      </w:r>
      <w:r w:rsidR="00E43E3F" w:rsidRPr="00E43E3F">
        <w:rPr>
          <w:rFonts w:ascii="Times New Roman" w:hAnsi="Times New Roman" w:cs="Times New Roman"/>
          <w:b/>
        </w:rPr>
        <w:t>KONKURSOWEJ</w:t>
      </w:r>
    </w:p>
    <w:p w14:paraId="5B242479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5"/>
      </w:tblGrid>
      <w:tr w:rsidR="00E76C1B" w:rsidRPr="00E43E3F" w14:paraId="2D574098" w14:textId="77777777" w:rsidTr="00C92060">
        <w:tc>
          <w:tcPr>
            <w:tcW w:w="9212" w:type="dxa"/>
            <w:gridSpan w:val="2"/>
            <w:shd w:val="clear" w:color="auto" w:fill="auto"/>
          </w:tcPr>
          <w:p w14:paraId="14982F32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E76C1B" w:rsidRPr="00E43E3F" w14:paraId="7794C7DA" w14:textId="77777777" w:rsidTr="00C92060">
        <w:tc>
          <w:tcPr>
            <w:tcW w:w="4219" w:type="dxa"/>
            <w:shd w:val="clear" w:color="auto" w:fill="auto"/>
            <w:vAlign w:val="center"/>
          </w:tcPr>
          <w:p w14:paraId="0755E03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14:paraId="04882F8C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63F453CA" w14:textId="77777777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14:paraId="21C3E6AA" w14:textId="015DC0EA" w:rsidR="00E76C1B" w:rsidRPr="00E43E3F" w:rsidRDefault="00E76C1B" w:rsidP="00D82AC3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Nazwa organizacji pozarządowej/podmiotu wymienionego w art. 3 ust. 3 ustawy z dnia             24 kwietnia 2003 r. o działalności pożytku publicznego i o wolontariacie</w:t>
            </w:r>
            <w:r w:rsidR="007D306F" w:rsidRPr="00E43E3F">
              <w:rPr>
                <w:rFonts w:ascii="Times New Roman" w:hAnsi="Times New Roman" w:cs="Times New Roman"/>
              </w:rPr>
              <w:t xml:space="preserve"> (</w:t>
            </w:r>
            <w:r w:rsidR="00686583">
              <w:rPr>
                <w:rFonts w:ascii="Times New Roman" w:hAnsi="Times New Roman" w:cs="Times New Roman"/>
              </w:rPr>
              <w:t>tekst jednolity Dz. U. z 20</w:t>
            </w:r>
            <w:r w:rsidR="00571762">
              <w:rPr>
                <w:rFonts w:ascii="Times New Roman" w:hAnsi="Times New Roman" w:cs="Times New Roman"/>
              </w:rPr>
              <w:t>20</w:t>
            </w:r>
            <w:r w:rsidR="00686583">
              <w:rPr>
                <w:rFonts w:ascii="Times New Roman" w:hAnsi="Times New Roman" w:cs="Times New Roman"/>
              </w:rPr>
              <w:t xml:space="preserve"> roku, poz. </w:t>
            </w:r>
            <w:r w:rsidR="00571762">
              <w:rPr>
                <w:rFonts w:ascii="Times New Roman" w:hAnsi="Times New Roman" w:cs="Times New Roman"/>
              </w:rPr>
              <w:t>1057</w:t>
            </w:r>
            <w:r w:rsidR="001A2C5F">
              <w:rPr>
                <w:rFonts w:ascii="Times New Roman" w:hAnsi="Times New Roman" w:cs="Times New Roman"/>
              </w:rPr>
              <w:t xml:space="preserve"> ze zm.</w:t>
            </w:r>
            <w:r w:rsidR="007D306F" w:rsidRPr="00E43E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7374D3F5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0ACBEE74" w14:textId="77777777" w:rsidTr="00C92060">
        <w:tc>
          <w:tcPr>
            <w:tcW w:w="4219" w:type="dxa"/>
            <w:shd w:val="clear" w:color="auto" w:fill="auto"/>
            <w:vAlign w:val="center"/>
          </w:tcPr>
          <w:p w14:paraId="2F3F5AE7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14:paraId="2C8F26B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547FF5F3" w14:textId="77777777" w:rsidTr="00C92060">
        <w:tc>
          <w:tcPr>
            <w:tcW w:w="4219" w:type="dxa"/>
            <w:shd w:val="clear" w:color="auto" w:fill="auto"/>
            <w:vAlign w:val="center"/>
          </w:tcPr>
          <w:p w14:paraId="4C879AA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993" w:type="dxa"/>
            <w:shd w:val="clear" w:color="auto" w:fill="auto"/>
          </w:tcPr>
          <w:p w14:paraId="0945C414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1D0EC67A" w14:textId="77777777" w:rsidTr="00C92060">
        <w:tc>
          <w:tcPr>
            <w:tcW w:w="4219" w:type="dxa"/>
            <w:shd w:val="clear" w:color="auto" w:fill="auto"/>
            <w:vAlign w:val="center"/>
          </w:tcPr>
          <w:p w14:paraId="4C0B5E71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93" w:type="dxa"/>
            <w:shd w:val="clear" w:color="auto" w:fill="auto"/>
          </w:tcPr>
          <w:p w14:paraId="6B32F5DB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E0E9CB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6C1B" w:rsidRPr="00E43E3F" w14:paraId="283BBA0C" w14:textId="77777777" w:rsidTr="00C92060">
        <w:tc>
          <w:tcPr>
            <w:tcW w:w="9212" w:type="dxa"/>
            <w:shd w:val="clear" w:color="auto" w:fill="auto"/>
          </w:tcPr>
          <w:p w14:paraId="017608C9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OPIS DOŚWIADCZENIA KANDYDATA W ZAKRESIE DZIAŁANIA NA RZECZ ORGANIZACJI POZARZĄDOWEJ/PODMIOTU WYMIENIONEGO</w:t>
            </w:r>
            <w:r w:rsidRPr="00E43E3F">
              <w:rPr>
                <w:rFonts w:ascii="Times New Roman" w:hAnsi="Times New Roman" w:cs="Times New Roman"/>
              </w:rPr>
              <w:t xml:space="preserve"> </w:t>
            </w:r>
            <w:r w:rsidRPr="00E43E3F">
              <w:rPr>
                <w:rFonts w:ascii="Times New Roman" w:hAnsi="Times New Roman" w:cs="Times New Roman"/>
                <w:b/>
              </w:rPr>
              <w:t>W ART. 3 UST. 3 USTAWY O DZIAŁALNOŚCI POŻYTKU PUBLICZNEGO I O WOLONTARIACIE</w:t>
            </w:r>
          </w:p>
        </w:tc>
      </w:tr>
      <w:tr w:rsidR="00E76C1B" w:rsidRPr="00E43E3F" w14:paraId="502080CC" w14:textId="77777777" w:rsidTr="00C92060">
        <w:tc>
          <w:tcPr>
            <w:tcW w:w="9212" w:type="dxa"/>
            <w:shd w:val="clear" w:color="auto" w:fill="auto"/>
          </w:tcPr>
          <w:p w14:paraId="165D2C97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F844DC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1A7730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FF41B6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2CB664E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9F060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76C1B" w:rsidRPr="00E43E3F" w14:paraId="26B527BF" w14:textId="77777777" w:rsidTr="00C92060">
        <w:tc>
          <w:tcPr>
            <w:tcW w:w="4606" w:type="dxa"/>
          </w:tcPr>
          <w:p w14:paraId="54874A5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i pieczęcie osób upoważnionych do</w:t>
            </w:r>
            <w:r w:rsidRPr="00E43E3F">
              <w:rPr>
                <w:rFonts w:ascii="Times New Roman" w:hAnsi="Times New Roman" w:cs="Times New Roman"/>
              </w:rPr>
              <w:br/>
              <w:t xml:space="preserve">reprezentowania organizacji pozarządowej/ podmiotu wymienionego w art. 3 ust. 3 ustawy </w:t>
            </w:r>
            <w:r w:rsidRPr="00E43E3F">
              <w:rPr>
                <w:rFonts w:ascii="Times New Roman" w:hAnsi="Times New Roman" w:cs="Times New Roman"/>
              </w:rPr>
              <w:br/>
              <w:t>o działalności pożytku publicznego i o wolontariacie, z ramienia, których występuje kandydat</w:t>
            </w:r>
          </w:p>
        </w:tc>
        <w:tc>
          <w:tcPr>
            <w:tcW w:w="4606" w:type="dxa"/>
          </w:tcPr>
          <w:p w14:paraId="653B158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C2861C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p w14:paraId="579F8ABB" w14:textId="7325C2F1" w:rsidR="00E76C1B" w:rsidRPr="00E43E3F" w:rsidRDefault="002F278A" w:rsidP="00E76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zgłoszenie mojej kandydatury do Komisji Konkursowej powołanej w celu opiniowania ofert na realizację zadań publicznych w trybie ustawy z dnia </w:t>
      </w:r>
      <w:r w:rsidR="0059460B" w:rsidRPr="0059460B">
        <w:rPr>
          <w:rFonts w:ascii="Times New Roman" w:hAnsi="Times New Roman" w:cs="Times New Roman"/>
        </w:rPr>
        <w:t>ustawa  z dnia  24 kwietnia 2003  r</w:t>
      </w:r>
      <w:r w:rsidR="0059460B">
        <w:rPr>
          <w:rFonts w:ascii="Times New Roman" w:hAnsi="Times New Roman" w:cs="Times New Roman"/>
        </w:rPr>
        <w:t xml:space="preserve">. </w:t>
      </w:r>
      <w:r w:rsidR="0059460B" w:rsidRPr="0059460B">
        <w:rPr>
          <w:rFonts w:ascii="Times New Roman" w:hAnsi="Times New Roman" w:cs="Times New Roman"/>
        </w:rPr>
        <w:t>o działalności pożytku publicznego i o wolontariacie (</w:t>
      </w:r>
      <w:r w:rsidR="009A28C5">
        <w:rPr>
          <w:rFonts w:ascii="Times New Roman" w:hAnsi="Times New Roman" w:cs="Times New Roman"/>
        </w:rPr>
        <w:t>tekst jednolity Dz. U. z 20</w:t>
      </w:r>
      <w:r w:rsidR="00571762">
        <w:rPr>
          <w:rFonts w:ascii="Times New Roman" w:hAnsi="Times New Roman" w:cs="Times New Roman"/>
        </w:rPr>
        <w:t>20</w:t>
      </w:r>
      <w:r w:rsidR="009A28C5">
        <w:rPr>
          <w:rFonts w:ascii="Times New Roman" w:hAnsi="Times New Roman" w:cs="Times New Roman"/>
        </w:rPr>
        <w:t xml:space="preserve"> roku, poz. </w:t>
      </w:r>
      <w:r w:rsidR="00571762">
        <w:rPr>
          <w:rFonts w:ascii="Times New Roman" w:hAnsi="Times New Roman" w:cs="Times New Roman"/>
        </w:rPr>
        <w:t>1057</w:t>
      </w:r>
      <w:r w:rsidR="001A2C5F">
        <w:rPr>
          <w:rFonts w:ascii="Times New Roman" w:hAnsi="Times New Roman" w:cs="Times New Roman"/>
        </w:rPr>
        <w:t xml:space="preserve"> ze zm.</w:t>
      </w:r>
      <w:r w:rsidR="0059460B" w:rsidRPr="0059460B">
        <w:rPr>
          <w:rFonts w:ascii="Times New Roman" w:hAnsi="Times New Roman" w:cs="Times New Roman"/>
        </w:rPr>
        <w:t>)</w:t>
      </w:r>
      <w:r w:rsidR="009A28C5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86"/>
      </w:tblGrid>
      <w:tr w:rsidR="00E76C1B" w:rsidRPr="00E43E3F" w14:paraId="28FD85B7" w14:textId="77777777" w:rsidTr="00C92060">
        <w:tc>
          <w:tcPr>
            <w:tcW w:w="4596" w:type="dxa"/>
            <w:shd w:val="clear" w:color="auto" w:fill="auto"/>
            <w:vAlign w:val="center"/>
          </w:tcPr>
          <w:p w14:paraId="1E9A085E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14:paraId="163FCF39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28F80114" w14:textId="77777777" w:rsidTr="00C92060">
        <w:tc>
          <w:tcPr>
            <w:tcW w:w="4596" w:type="dxa"/>
            <w:shd w:val="clear" w:color="auto" w:fill="auto"/>
            <w:vAlign w:val="center"/>
          </w:tcPr>
          <w:p w14:paraId="20FF8650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14:paraId="05D073D2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</w:tbl>
    <w:p w14:paraId="4D4E222C" w14:textId="77777777" w:rsidR="002F278A" w:rsidRDefault="002F278A">
      <w:pPr>
        <w:rPr>
          <w:rFonts w:ascii="Times New Roman" w:hAnsi="Times New Roman" w:cs="Times New Roman"/>
        </w:rPr>
      </w:pPr>
    </w:p>
    <w:p w14:paraId="4981DDE1" w14:textId="77777777" w:rsidR="002F278A" w:rsidRDefault="002F2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9F029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61EF0C31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2AB38F97" w14:textId="77777777" w:rsidR="00563D2E" w:rsidRP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  <w:r w:rsidRPr="00563D2E">
        <w:rPr>
          <w:rFonts w:ascii="Times New Roman" w:hAnsi="Times New Roman"/>
          <w:u w:val="single"/>
        </w:rPr>
        <w:t>Informacja dotycząca przetwarzania danych osobowych</w:t>
      </w:r>
    </w:p>
    <w:p w14:paraId="45985AE3" w14:textId="77777777" w:rsid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</w:p>
    <w:p w14:paraId="00E397CD" w14:textId="77777777" w:rsidR="00563D2E" w:rsidRP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  <w:r w:rsidRPr="00563D2E"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br/>
      </w:r>
      <w:r w:rsidRPr="00563D2E">
        <w:rPr>
          <w:rFonts w:ascii="Times New Roman" w:hAnsi="Times New Roman"/>
        </w:rPr>
        <w:t>z dnia 27 kwietnia 2016 r. w sprawie ochrony osób fizycznych w związku z przetwarzaniem danych osobowych w sprawie swobodnego przepływu takich danych oraz uchylenia dyrektywy 95/46/WE (ogólnego rozporządzenia o ochronie danych) wskazuje się, że:</w:t>
      </w:r>
    </w:p>
    <w:p w14:paraId="36434513" w14:textId="244DE426" w:rsidR="00563D2E" w:rsidRPr="00D45337" w:rsidRDefault="00563D2E" w:rsidP="00563D2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45337">
        <w:rPr>
          <w:sz w:val="22"/>
          <w:szCs w:val="22"/>
        </w:rPr>
        <w:t xml:space="preserve">Administratorem danych osobowych jest </w:t>
      </w:r>
      <w:r w:rsidR="00D45337" w:rsidRPr="00D45337">
        <w:rPr>
          <w:sz w:val="22"/>
          <w:szCs w:val="22"/>
        </w:rPr>
        <w:t xml:space="preserve">Gmina Gostyń w imieniu, której działa </w:t>
      </w:r>
      <w:r w:rsidRPr="00D45337">
        <w:rPr>
          <w:sz w:val="22"/>
          <w:szCs w:val="22"/>
        </w:rPr>
        <w:t xml:space="preserve">Burmistrz Gostynia z siedzibą Rynek 2, 63-800 Gostyń. Wyznaczono inspektora ochrony danych, z którym można kontaktować się e-mailem: </w:t>
      </w:r>
      <w:hyperlink r:id="rId5" w:history="1">
        <w:r w:rsidRPr="00D45337">
          <w:rPr>
            <w:rStyle w:val="Hipercze"/>
            <w:sz w:val="22"/>
            <w:szCs w:val="22"/>
          </w:rPr>
          <w:t>iod@um.gostyn.pl</w:t>
        </w:r>
      </w:hyperlink>
      <w:r w:rsidRPr="00D45337">
        <w:rPr>
          <w:sz w:val="22"/>
          <w:szCs w:val="22"/>
        </w:rPr>
        <w:t xml:space="preserve"> lub telefonicznie 655752113. </w:t>
      </w:r>
    </w:p>
    <w:p w14:paraId="49383653" w14:textId="105A26FC" w:rsidR="00D45337" w:rsidRPr="00D45337" w:rsidRDefault="00563D2E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</w:rPr>
        <w:t xml:space="preserve">Dane osobowe będą przetwarzane zgodnie z obowiązującymi przepisami prawa na podstawie </w:t>
      </w:r>
      <w:r w:rsidR="00D45337" w:rsidRPr="00D45337">
        <w:rPr>
          <w:sz w:val="22"/>
          <w:szCs w:val="22"/>
        </w:rPr>
        <w:t>art.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>6 ust. 1 lit. e) RODO w celu wykonania zadania realizowanego w interesie publicznym lub w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 xml:space="preserve">ramach sprawowania władzy publicznej powierzonej administratorowi </w:t>
      </w:r>
      <w:r w:rsidR="00D45337">
        <w:rPr>
          <w:sz w:val="22"/>
          <w:szCs w:val="22"/>
        </w:rPr>
        <w:t xml:space="preserve">oraz art. </w:t>
      </w:r>
      <w:r w:rsidRPr="00D45337">
        <w:rPr>
          <w:sz w:val="22"/>
          <w:szCs w:val="22"/>
        </w:rPr>
        <w:t xml:space="preserve">6 ust. 1 lit. c) RODO </w:t>
      </w:r>
      <w:r w:rsidR="00D45337">
        <w:rPr>
          <w:sz w:val="22"/>
          <w:szCs w:val="22"/>
        </w:rPr>
        <w:t>w celu wypełnienia</w:t>
      </w:r>
      <w:r w:rsidRPr="00D45337">
        <w:rPr>
          <w:sz w:val="22"/>
          <w:szCs w:val="22"/>
        </w:rPr>
        <w:t xml:space="preserve"> obowiązku prawnego ciążącego na administratorze, na podstawie ustawy z dnia 24 kwietnia 2003 r. o pożyt</w:t>
      </w:r>
      <w:r w:rsidR="006F63B0" w:rsidRPr="00D45337">
        <w:rPr>
          <w:sz w:val="22"/>
          <w:szCs w:val="22"/>
        </w:rPr>
        <w:t>ku publicznym i o wolontariacie oraz</w:t>
      </w:r>
      <w:r w:rsidRPr="00D45337">
        <w:rPr>
          <w:sz w:val="22"/>
          <w:szCs w:val="22"/>
        </w:rPr>
        <w:t xml:space="preserve"> uchwały Rady Miejskiej w Gostyniu w sprawie przyjęcia Programu współpracy gminy Gostyń z organizacjami pozarządowymi oraz podmiotami określonymi w art. 3 ust. 3 ustawy o działalności pożytku publicznego i o wolontariacie</w:t>
      </w:r>
      <w:r w:rsidRPr="00D45337">
        <w:rPr>
          <w:sz w:val="22"/>
          <w:szCs w:val="22"/>
          <w:lang w:eastAsia="pl-PL"/>
        </w:rPr>
        <w:t xml:space="preserve"> </w:t>
      </w:r>
    </w:p>
    <w:p w14:paraId="6DD10E6F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 Dane osobowe będą przechowywane do czasu rozliczenia umowy, a także do czasu przedawnienia roszczeń związanych z umową oraz przez okres wskazany przez przepisy prawa w związku z realizacją obowiązków podatkowych, rachunkowych, ubezpieczeniowych i archiwizacyjnych. </w:t>
      </w:r>
    </w:p>
    <w:p w14:paraId="04200D17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Istnieje prawo żądania dostępu do treści swoich danych osobowych, prawo uzyskania ich kopii, prawo do sprostowania, ograniczenia przetwarzania i wniesienia sprzeciwu wobec przetwarzania oraz prawo wniesienia skargi. </w:t>
      </w:r>
    </w:p>
    <w:p w14:paraId="13637094" w14:textId="53B9CC95" w:rsidR="00C86BCF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Podanie danych osobowych </w:t>
      </w:r>
      <w:r>
        <w:rPr>
          <w:sz w:val="22"/>
          <w:szCs w:val="22"/>
          <w:lang w:eastAsia="pl-PL"/>
        </w:rPr>
        <w:t>wynika z przepisów prawa</w:t>
      </w:r>
      <w:r w:rsidRPr="00D45337">
        <w:rPr>
          <w:sz w:val="22"/>
          <w:szCs w:val="22"/>
          <w:lang w:eastAsia="pl-PL"/>
        </w:rPr>
        <w:t>. Zbierane i przetwarzane dane osobowe nie są poddane zautomatyzowanemu podejmowaniu decyzji, w tym profilowaniu. Dane nie są przekazywane do państwa trzeciego lub organizacji międzynarodowej.</w:t>
      </w:r>
    </w:p>
    <w:sectPr w:rsidR="00C86BCF" w:rsidRPr="00D45337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B"/>
    <w:rsid w:val="000552B6"/>
    <w:rsid w:val="001245D0"/>
    <w:rsid w:val="001A2C5F"/>
    <w:rsid w:val="001F7865"/>
    <w:rsid w:val="00212242"/>
    <w:rsid w:val="00260477"/>
    <w:rsid w:val="002F278A"/>
    <w:rsid w:val="003304E5"/>
    <w:rsid w:val="0042512C"/>
    <w:rsid w:val="0043782A"/>
    <w:rsid w:val="00563D2E"/>
    <w:rsid w:val="00571762"/>
    <w:rsid w:val="0059460B"/>
    <w:rsid w:val="00686583"/>
    <w:rsid w:val="006F63B0"/>
    <w:rsid w:val="00796EE0"/>
    <w:rsid w:val="007D306F"/>
    <w:rsid w:val="009105E0"/>
    <w:rsid w:val="009222BC"/>
    <w:rsid w:val="00934AC1"/>
    <w:rsid w:val="009A28C5"/>
    <w:rsid w:val="00A52680"/>
    <w:rsid w:val="00B2229F"/>
    <w:rsid w:val="00B538D2"/>
    <w:rsid w:val="00B8536F"/>
    <w:rsid w:val="00C86BCF"/>
    <w:rsid w:val="00D45337"/>
    <w:rsid w:val="00D82AC3"/>
    <w:rsid w:val="00E43E3F"/>
    <w:rsid w:val="00E47010"/>
    <w:rsid w:val="00E76C1B"/>
    <w:rsid w:val="00ED7F62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E5E"/>
  <w15:docId w15:val="{F031902E-0A19-4430-9FCF-F996B0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D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59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Katarzyna Bartlewicz</cp:lastModifiedBy>
  <cp:revision>3</cp:revision>
  <dcterms:created xsi:type="dcterms:W3CDTF">2020-12-17T12:47:00Z</dcterms:created>
  <dcterms:modified xsi:type="dcterms:W3CDTF">2022-03-01T08:12:00Z</dcterms:modified>
</cp:coreProperties>
</file>