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6CCA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4B7D6D94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25E1ABB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5D8498D7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42E84D64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64EDD4A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14:paraId="13034CDB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00A826A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4DDFBE3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1B9227B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510B7372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3F58CAEF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4C6E0997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3472CCBC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33250AD6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2F1D729C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17C28D5C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 xml:space="preserve">* / innego rejestru* / ewidencji* pod numerem …………………, zwaną(-nym) dalej „Zleceniobiorcą”, reprezentowaną(-nym) przez: </w:t>
      </w:r>
    </w:p>
    <w:p w14:paraId="1DB5CF3A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62DB9E83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E5CFB82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70295DA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DF9B430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 xml:space="preserve">do niniejszej umowy, zwanym(i) dalej „Zleceniobiorcą(-cami)”. </w:t>
      </w:r>
    </w:p>
    <w:p w14:paraId="6F829962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00433FDD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2EF5AD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21FF3BB5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Zleceniobiorcę(-ców) w dniu ........................................., zwanego dalej „zadaniem publicznym”, a Zleceniobiorca(-cy) zobowiązuje(-ją) się wykonać zadanie publiczne na warunkach określonych w niniejszej umowie oraz w ofercie.</w:t>
      </w:r>
    </w:p>
    <w:p w14:paraId="57A24E8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08AB0DE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2540F24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479B000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205C166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07D3764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566D8956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433A98A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ze strony Zleceniobiorcy(-ców):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39FE6A60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7043B173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6FFB7B0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1DAC2EF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7193593A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3CD3048D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0662601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070CA45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0B09D64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36F3E5D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2DB828F6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0D08418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10C6C1EB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340A211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03A495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C185068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2BD17F2C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1F088936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14:paraId="2584A85F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D3C107D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34516C4B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32B44DD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4A1B0DB7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na rachunek bankowy Zleceniobiorcy(-ców): </w:t>
      </w:r>
    </w:p>
    <w:p w14:paraId="0AEA12CE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nr rachunku(-ków): .................................................................................................., </w:t>
      </w:r>
    </w:p>
    <w:p w14:paraId="50E01CD6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40BF19D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7E4EBCE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2DB27A95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33157FAB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5ACF9F48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6A1E7707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2DC93AA2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BDB32B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433481F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506B06D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34F2810F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564DE83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05D1DED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5F5FCB8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nowym(-ych) rachunku(-kach) i jego/ich numerze(-rach). </w:t>
      </w:r>
    </w:p>
    <w:p w14:paraId="790FF4E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7433FDB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099A2D2E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7AC3F86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4B1C83B2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1FF51138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17A244BF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47341E1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357335DE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1FE65380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621E24C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3975A083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709BA099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1D6CF3B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77CE56C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41E3B29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5747EC0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D35BA53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113A0BCC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7AE35E82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Zleceniobiorcę(-ców)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7FAD936A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40FD42D1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14:paraId="4EF928C3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479D9CB4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04917365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5B04A08A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5B8FA67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0F24FB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5AE8FE90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377AC76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7C40CC9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CF6186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6812BC9F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31DB091D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3AF95FD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14:paraId="0BDED82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7F17459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3AD530CF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1FBE3A5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FD1A7F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0926D3E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19C1ED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4D57AA0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37225716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3B73B598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610A5073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63BD2983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6AEE6958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574C3E3E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22FCB24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sprawuje kontrolę prawidłowości wykonywania zadania publicznego przez Zleceniobiorcę(-ców),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535135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14:paraId="6D87D14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0E756CE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49DFFCE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30F56CE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52609F7B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5FD3144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Zleceniobiorcy(-ców)</w:t>
      </w:r>
    </w:p>
    <w:p w14:paraId="3FBE363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7F32EC4A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14:paraId="5F9FCCF0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10860F59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02077BFD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częściowe z wykonania zadania publicznego sporządzone według wzoru, o którym mowa w ust. 2, w terminie(-nach): </w:t>
      </w:r>
    </w:p>
    <w:p w14:paraId="742C444A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144D19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82A087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6F9493C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Zleceniodawca ma prawo żądać, aby Zleceniobiorca(-cy), w wyznaczonym terminie, przedstawił(-ili) dodatkowe informacje, wyjaśnienia oraz dowody do sprawozdań, o których mowa w ust. 2–5. Żądanie to jest wiążące dla Zleceniobiorcy(-ców). </w:t>
      </w:r>
    </w:p>
    <w:p w14:paraId="31F70AF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6D6DA54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14:paraId="226ADAC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7856F40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 xml:space="preserve">Złożenie sprawozdania końcowego przez Zleceniobiorcę(-ców) jest równoznaczne z udzieleniem Zleceniodawcy prawa do rozpowszechniania informacji w nim zawartych w sprawozdaniach, materiałach informacyjnych i promocyjnych oraz innych dokumentach urzędowych. </w:t>
      </w:r>
    </w:p>
    <w:p w14:paraId="3ADDA40A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63EADD49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4438289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14:paraId="3978FD7F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1A1BB2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649625C7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6F34364E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14:paraId="4114479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420A81FB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28296123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56804538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11EC5674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32BD6334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26938B2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54EE331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3E6E77DD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2EF9217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2684C2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4E32B2CD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0A024B6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151260B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7D161BB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5431E1E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18B4D542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6C65F32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1E2D34F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14:paraId="4756E5C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6BBA5756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66B5801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Zleceniobiorcę(-ców)</w:t>
      </w:r>
    </w:p>
    <w:p w14:paraId="5BFFEA5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03CCF7D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14:paraId="694D122D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4CBF3A17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F2453D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0FB1C7B0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32465739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4F8CE698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6B773A98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580FD034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71B345D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przekazania przez Zleceniobiorcę(-ców) części lub całości dotacji osobie trzeciej w sposób niezgodny z niniejszą umową; </w:t>
      </w:r>
    </w:p>
    <w:p w14:paraId="058A1E1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 xml:space="preserve">nieprzedłożenia przez Zleceniobiorcę(-ców) sprawozdania z wykonania zadania publicznego w terminie określonym i na zasadach określonych w niniejszej umowie; </w:t>
      </w:r>
    </w:p>
    <w:p w14:paraId="1EB251EC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39FD893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4E863C4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0EC35134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760EF075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362BBE0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4725E06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131E51F8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0D3B5151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37AB491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Wszelkie zmiany, uzupełnienia i oświadczenia składane w związku z niniejszą umową wymagają formy pisemnej pod rygorem nieważności i mogą być dokonywane w zakresie niewpływającym na zmianę kryteriów wyboru oferty Zleceniobiorcy(-ców). </w:t>
      </w:r>
    </w:p>
    <w:p w14:paraId="411F1DA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61C1F2B3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6888A51A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5D32BBB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ponosi(-szą) wyłączną odpowiedzialność wobec osób trzecich za szkody powstałe w związku z realizacją zadania publicznego. </w:t>
      </w:r>
    </w:p>
    <w:p w14:paraId="7E597E6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4A532476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72AAA43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176A107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14:paraId="5B0795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CF3C727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3F2C0626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16F4B7A0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4535241B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22B6F561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egzemplarz(y) dla Zleceniobiorcy(-ców) i …… dla Zleceniodawcy. </w:t>
      </w:r>
    </w:p>
    <w:p w14:paraId="5FF04E59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20FA8A72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469DF049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3417F53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16261605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E2780A7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C7F616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1DC8AB5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366243A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72C97092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34F07F42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094EE850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3332F6AB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452DBB0A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066D3BF6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C4B7C"/>
    <w:rsid w:val="002C431B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856462"/>
    <w:rsid w:val="009A407B"/>
    <w:rsid w:val="00A14395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BB524"/>
  <w14:defaultImageDpi w14:val="0"/>
  <w15:docId w15:val="{1940BFD4-D16D-45BB-A514-3C37BB8D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Joanna Ptak</cp:lastModifiedBy>
  <cp:revision>2</cp:revision>
  <dcterms:created xsi:type="dcterms:W3CDTF">2021-02-12T11:59:00Z</dcterms:created>
  <dcterms:modified xsi:type="dcterms:W3CDTF">2021-02-12T11:59:00Z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